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C49" w:rsidRDefault="00077C49" w:rsidP="00077C49">
      <w:pPr>
        <w:jc w:val="both"/>
      </w:pPr>
    </w:p>
    <w:p w:rsidR="00077C49" w:rsidRDefault="001F7C47" w:rsidP="00077C49">
      <w:pPr>
        <w:pStyle w:val="Nadpis1"/>
        <w:jc w:val="center"/>
        <w:rPr>
          <w:b/>
          <w:i/>
          <w:szCs w:val="28"/>
        </w:rPr>
      </w:pPr>
      <w:r>
        <w:rPr>
          <w:b/>
          <w:i/>
          <w:szCs w:val="28"/>
        </w:rPr>
        <w:t>DALŠÍ CIZÍ JAZYK</w:t>
      </w:r>
    </w:p>
    <w:p w:rsidR="00077C49" w:rsidRDefault="00077C49" w:rsidP="00077C49">
      <w:pPr>
        <w:pStyle w:val="Nadpis3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Charakteristika vyučovacího předmětu (PVP)</w:t>
      </w:r>
    </w:p>
    <w:p w:rsidR="00077C49" w:rsidRDefault="00077C49" w:rsidP="00077C49">
      <w:pPr>
        <w:jc w:val="both"/>
        <w:rPr>
          <w:sz w:val="28"/>
        </w:rPr>
      </w:pPr>
    </w:p>
    <w:p w:rsidR="00077C49" w:rsidRDefault="00077C49" w:rsidP="00077C49">
      <w:pPr>
        <w:jc w:val="both"/>
        <w:rPr>
          <w:sz w:val="28"/>
        </w:rPr>
      </w:pPr>
    </w:p>
    <w:p w:rsidR="00077C49" w:rsidRDefault="00077C49" w:rsidP="00077C49">
      <w:pPr>
        <w:pStyle w:val="Nadpis1"/>
        <w:jc w:val="both"/>
        <w:rPr>
          <w:b/>
          <w:sz w:val="24"/>
        </w:rPr>
      </w:pPr>
      <w:r>
        <w:rPr>
          <w:b/>
          <w:sz w:val="24"/>
        </w:rPr>
        <w:t>Obsahové, organizační a časové vymezení</w:t>
      </w:r>
    </w:p>
    <w:p w:rsidR="00077C49" w:rsidRDefault="00077C49" w:rsidP="00077C49">
      <w:pPr>
        <w:jc w:val="both"/>
      </w:pPr>
    </w:p>
    <w:p w:rsidR="00077C49" w:rsidRDefault="00077C49" w:rsidP="00077C49">
      <w:pPr>
        <w:jc w:val="both"/>
      </w:pPr>
    </w:p>
    <w:p w:rsidR="00077C49" w:rsidRDefault="00077C49" w:rsidP="00077C49">
      <w:pPr>
        <w:ind w:firstLine="708"/>
        <w:jc w:val="both"/>
      </w:pPr>
      <w:r>
        <w:t xml:space="preserve">Předmět </w:t>
      </w:r>
      <w:r w:rsidR="001F7C47" w:rsidRPr="001F7C47">
        <w:rPr>
          <w:b/>
        </w:rPr>
        <w:t>Další cizí jazyk</w:t>
      </w:r>
      <w:r w:rsidR="001F7C47">
        <w:t xml:space="preserve"> </w:t>
      </w:r>
      <w:r w:rsidR="001F7C47" w:rsidRPr="001F7C47">
        <w:t>(</w:t>
      </w:r>
      <w:r w:rsidRPr="001F7C47">
        <w:rPr>
          <w:bCs/>
        </w:rPr>
        <w:t>německý</w:t>
      </w:r>
      <w:r w:rsidR="001F7C47" w:rsidRPr="001F7C47">
        <w:rPr>
          <w:bCs/>
        </w:rPr>
        <w:t>/ruský</w:t>
      </w:r>
      <w:r w:rsidRPr="001F7C47">
        <w:rPr>
          <w:bCs/>
        </w:rPr>
        <w:t xml:space="preserve"> jazyk</w:t>
      </w:r>
      <w:r w:rsidR="001F7C47" w:rsidRPr="001F7C47">
        <w:rPr>
          <w:bCs/>
        </w:rPr>
        <w:t>)</w:t>
      </w:r>
      <w:r>
        <w:t xml:space="preserve"> je zařazen </w:t>
      </w:r>
      <w:proofErr w:type="gramStart"/>
      <w:r>
        <w:t>samostatně v 7.- 9. ročníku</w:t>
      </w:r>
      <w:proofErr w:type="gramEnd"/>
      <w:r>
        <w:t xml:space="preserve"> v hodinové dotaci 2 h týdně a je povinně volitelný pro žáky těchto ročníků.</w:t>
      </w:r>
    </w:p>
    <w:p w:rsidR="00077C49" w:rsidRPr="001F7C47" w:rsidRDefault="00077C49" w:rsidP="00077C49">
      <w:pPr>
        <w:ind w:firstLine="708"/>
        <w:jc w:val="both"/>
        <w:rPr>
          <w:color w:val="FF0000"/>
        </w:rPr>
      </w:pPr>
      <w:r>
        <w:t xml:space="preserve">Výuka probíhá ve třídách dělených na skupiny. Hodiny německého jazyka probíhají v běžných třídách (z technického vybavení </w:t>
      </w:r>
      <w:r w:rsidR="001F7C47">
        <w:t>školy se využívají</w:t>
      </w:r>
      <w:r>
        <w:t xml:space="preserve"> CD přehrávače, interaktivní tabule a </w:t>
      </w:r>
      <w:r w:rsidR="001F7C47" w:rsidRPr="001F7C47">
        <w:rPr>
          <w:color w:val="FF0000"/>
        </w:rPr>
        <w:t>aplikace</w:t>
      </w:r>
      <w:r w:rsidRPr="001F7C47">
        <w:rPr>
          <w:color w:val="FF0000"/>
        </w:rPr>
        <w:t xml:space="preserve"> v</w:t>
      </w:r>
      <w:r w:rsidR="001F7C47" w:rsidRPr="001F7C47">
        <w:rPr>
          <w:color w:val="FF0000"/>
        </w:rPr>
        <w:t> </w:t>
      </w:r>
      <w:r w:rsidRPr="001F7C47">
        <w:rPr>
          <w:color w:val="FF0000"/>
        </w:rPr>
        <w:t>německém</w:t>
      </w:r>
      <w:r w:rsidR="001F7C47" w:rsidRPr="001F7C47">
        <w:rPr>
          <w:color w:val="FF0000"/>
        </w:rPr>
        <w:t>/ruském jazyce</w:t>
      </w:r>
      <w:r w:rsidRPr="001F7C47">
        <w:rPr>
          <w:color w:val="FF0000"/>
        </w:rPr>
        <w:t xml:space="preserve"> a v počítačových učebnách</w:t>
      </w:r>
      <w:r w:rsidR="001F7C47" w:rsidRPr="001F7C47">
        <w:rPr>
          <w:color w:val="FF0000"/>
        </w:rPr>
        <w:t>, kde žáci využívají internetové zdroje.</w:t>
      </w:r>
    </w:p>
    <w:p w:rsidR="00077C49" w:rsidRDefault="00077C49" w:rsidP="00077C49">
      <w:pPr>
        <w:jc w:val="both"/>
      </w:pPr>
    </w:p>
    <w:p w:rsidR="00077C49" w:rsidRDefault="00077C49" w:rsidP="00077C49">
      <w:pPr>
        <w:ind w:firstLine="708"/>
        <w:jc w:val="both"/>
      </w:pPr>
      <w:r>
        <w:rPr>
          <w:bCs/>
        </w:rPr>
        <w:t>Při vzdělávání</w:t>
      </w:r>
      <w:r w:rsidR="001F7C47">
        <w:t xml:space="preserve"> ve vyučovacím předmětu Další cizí</w:t>
      </w:r>
      <w:r>
        <w:t xml:space="preserve"> jazyk </w:t>
      </w:r>
      <w:r>
        <w:rPr>
          <w:bCs/>
        </w:rPr>
        <w:t xml:space="preserve">je důraz </w:t>
      </w:r>
      <w:r>
        <w:t xml:space="preserve">kladen na osvojení základních receptivních, produktivních a interaktivních řečových dovedností. Rozvoj slovní zásoby, porozumění a interpretace jednoduchých slyšených a čtených textů a konverzační dovednosti jsou upřednostňovány před psaním a znalostmi gramatiky. Vyučovací předmět obsahuje </w:t>
      </w:r>
      <w:proofErr w:type="spellStart"/>
      <w:r>
        <w:t>tématické</w:t>
      </w:r>
      <w:proofErr w:type="spellEnd"/>
      <w:r>
        <w:t xml:space="preserve"> okruhy vycházející z každodenních situací a zájmů dospívajícího žáka, seznamuje ho se základními reáliemi německy mluvících zemí. Rovněž zahrnuje část </w:t>
      </w:r>
      <w:proofErr w:type="spellStart"/>
      <w:r>
        <w:t>tématických</w:t>
      </w:r>
      <w:proofErr w:type="spellEnd"/>
      <w:r>
        <w:t xml:space="preserve"> okruhů všech průřezových témat.</w:t>
      </w:r>
    </w:p>
    <w:p w:rsidR="00077C49" w:rsidRDefault="00077C49" w:rsidP="00077C49"/>
    <w:p w:rsidR="00077C49" w:rsidRDefault="00077C49" w:rsidP="00077C49"/>
    <w:p w:rsidR="00077C49" w:rsidRDefault="00077C49" w:rsidP="00077C49">
      <w:pPr>
        <w:rPr>
          <w:b/>
        </w:rPr>
      </w:pPr>
      <w:r>
        <w:rPr>
          <w:b/>
        </w:rPr>
        <w:t xml:space="preserve">Formy a metody </w:t>
      </w:r>
      <w:proofErr w:type="gramStart"/>
      <w:r>
        <w:rPr>
          <w:b/>
        </w:rPr>
        <w:t>práce :</w:t>
      </w:r>
      <w:proofErr w:type="gramEnd"/>
    </w:p>
    <w:p w:rsidR="00077C49" w:rsidRDefault="00077C49" w:rsidP="00077C49">
      <w:pPr>
        <w:rPr>
          <w:b/>
        </w:rPr>
      </w:pPr>
    </w:p>
    <w:p w:rsidR="00077C49" w:rsidRDefault="00077C49" w:rsidP="00077C49">
      <w:pPr>
        <w:rPr>
          <w:b/>
        </w:rPr>
      </w:pPr>
    </w:p>
    <w:p w:rsidR="00077C49" w:rsidRDefault="00077C49" w:rsidP="00077C49">
      <w:pPr>
        <w:jc w:val="both"/>
      </w:pPr>
      <w:r>
        <w:tab/>
        <w:t xml:space="preserve"> Žák je veden k samostatné práci, k práci ve skupině. Osvojuje si základní řečové dovednosti prostřednictvím modelových situací z běžného života, pracuje s jednoduchými autentickými psanými a mluvenými německými texty, samostatně vyhledává, zpracovává a interpretuje informace týkající se cizojazyčných kultur, využívá interkulturních kontaktů k obohacení sebe i druhých.</w:t>
      </w:r>
    </w:p>
    <w:p w:rsidR="00077C49" w:rsidRDefault="00077C49" w:rsidP="00077C49"/>
    <w:p w:rsidR="00077C49" w:rsidRDefault="00077C49" w:rsidP="00077C49"/>
    <w:p w:rsidR="00077C49" w:rsidRDefault="00077C49" w:rsidP="00077C49">
      <w:pPr>
        <w:rPr>
          <w:b/>
        </w:rPr>
      </w:pPr>
      <w:r>
        <w:rPr>
          <w:b/>
        </w:rPr>
        <w:t>Mezipředmětové vztahy</w:t>
      </w:r>
    </w:p>
    <w:p w:rsidR="00077C49" w:rsidRDefault="00077C49" w:rsidP="00077C49">
      <w:pPr>
        <w:rPr>
          <w:b/>
        </w:rPr>
      </w:pPr>
    </w:p>
    <w:p w:rsidR="00077C49" w:rsidRDefault="00077C49" w:rsidP="00077C49">
      <w:pPr>
        <w:rPr>
          <w:b/>
        </w:rPr>
      </w:pPr>
    </w:p>
    <w:p w:rsidR="00077C49" w:rsidRDefault="001F7C47" w:rsidP="00077C49">
      <w:r>
        <w:lastRenderedPageBreak/>
        <w:t xml:space="preserve">Vyučovací předmět Další cizí jazyk </w:t>
      </w:r>
      <w:r w:rsidR="00077C49">
        <w:t xml:space="preserve">je úzce spjat s českým jazykem a literaturou (používání gramatických termínů a </w:t>
      </w:r>
      <w:r>
        <w:t xml:space="preserve">gramatických jevů, </w:t>
      </w:r>
      <w:proofErr w:type="gramStart"/>
      <w:r>
        <w:t>spisovatelé)</w:t>
      </w:r>
      <w:r w:rsidR="00077C49">
        <w:t>,dějepisem</w:t>
      </w:r>
      <w:proofErr w:type="gramEnd"/>
      <w:r w:rsidR="00077C49">
        <w:t xml:space="preserve"> (historie německy mluvících zemí, báje, pověsti), hudební výchovou ( nácvik písní), rodinnou výchovou  ( mezilidské vztahy, komunikace mezi lidmi, tolerance), zeměpisem ( reálie německy mluvících zemí, zeměpisné názvy, údaje), matematikou (číslovky, tělesnou výchovou (volný čas – sporty)</w:t>
      </w:r>
    </w:p>
    <w:p w:rsidR="00077C49" w:rsidRDefault="00077C49" w:rsidP="00077C49"/>
    <w:p w:rsidR="00077C49" w:rsidRDefault="00077C49" w:rsidP="00077C49"/>
    <w:p w:rsidR="00077C49" w:rsidRDefault="00077C49" w:rsidP="00077C49">
      <w:pPr>
        <w:rPr>
          <w:b/>
        </w:rPr>
      </w:pPr>
      <w:r>
        <w:rPr>
          <w:b/>
        </w:rPr>
        <w:t>Vyučovacím předmětem prolínají průřezová témata:</w:t>
      </w:r>
    </w:p>
    <w:p w:rsidR="00077C49" w:rsidRDefault="00077C49" w:rsidP="00077C49"/>
    <w:p w:rsidR="00077C49" w:rsidRDefault="00077C49" w:rsidP="00077C49">
      <w:r>
        <w:t>EV – základní podmínky života</w:t>
      </w:r>
    </w:p>
    <w:p w:rsidR="00077C49" w:rsidRDefault="00077C49" w:rsidP="00077C49">
      <w:pPr>
        <w:numPr>
          <w:ilvl w:val="0"/>
          <w:numId w:val="1"/>
        </w:numPr>
      </w:pPr>
      <w:r>
        <w:t>ekosystémy</w:t>
      </w:r>
    </w:p>
    <w:p w:rsidR="00077C49" w:rsidRDefault="00077C49" w:rsidP="00077C49">
      <w:pPr>
        <w:numPr>
          <w:ilvl w:val="0"/>
          <w:numId w:val="1"/>
        </w:numPr>
      </w:pPr>
      <w:r>
        <w:t>lidské aktivity a problémy životního prostředí</w:t>
      </w:r>
    </w:p>
    <w:p w:rsidR="00077C49" w:rsidRDefault="00077C49" w:rsidP="00077C49">
      <w:pPr>
        <w:numPr>
          <w:ilvl w:val="0"/>
          <w:numId w:val="1"/>
        </w:numPr>
      </w:pPr>
      <w:r>
        <w:t>práce v realizačním týmu</w:t>
      </w:r>
    </w:p>
    <w:p w:rsidR="00077C49" w:rsidRDefault="00077C49" w:rsidP="00077C49">
      <w:r>
        <w:t>MKV – lidské vztahy</w:t>
      </w:r>
    </w:p>
    <w:p w:rsidR="00077C49" w:rsidRDefault="00077C49" w:rsidP="00077C49">
      <w:pPr>
        <w:numPr>
          <w:ilvl w:val="0"/>
          <w:numId w:val="1"/>
        </w:numPr>
      </w:pPr>
      <w:r>
        <w:t>mezilidské vztahy, etnický původ</w:t>
      </w:r>
    </w:p>
    <w:p w:rsidR="00077C49" w:rsidRDefault="00077C49" w:rsidP="00077C49">
      <w:pPr>
        <w:numPr>
          <w:ilvl w:val="0"/>
          <w:numId w:val="1"/>
        </w:numPr>
      </w:pPr>
      <w:r>
        <w:t>princip sociálního smíru a solidarity</w:t>
      </w:r>
    </w:p>
    <w:p w:rsidR="00077C49" w:rsidRDefault="00077C49" w:rsidP="00077C49"/>
    <w:p w:rsidR="00077C49" w:rsidRDefault="00077C49" w:rsidP="00077C49">
      <w:r>
        <w:t>VDO – principy demokracie</w:t>
      </w:r>
    </w:p>
    <w:p w:rsidR="00077C49" w:rsidRDefault="00077C49" w:rsidP="00077C49">
      <w:pPr>
        <w:numPr>
          <w:ilvl w:val="0"/>
          <w:numId w:val="1"/>
        </w:numPr>
      </w:pPr>
      <w:r>
        <w:t>občan, společnost a stát</w:t>
      </w:r>
    </w:p>
    <w:p w:rsidR="00077C49" w:rsidRDefault="00077C49" w:rsidP="00077C49"/>
    <w:p w:rsidR="00077C49" w:rsidRDefault="00077C49" w:rsidP="00077C49">
      <w:r>
        <w:t>EGS – jsme Evropané</w:t>
      </w:r>
    </w:p>
    <w:p w:rsidR="00077C49" w:rsidRDefault="00077C49" w:rsidP="00077C49">
      <w:pPr>
        <w:numPr>
          <w:ilvl w:val="0"/>
          <w:numId w:val="1"/>
        </w:numPr>
      </w:pPr>
      <w:r>
        <w:t>Evropa a svět</w:t>
      </w:r>
    </w:p>
    <w:p w:rsidR="00077C49" w:rsidRDefault="00077C49" w:rsidP="00077C49">
      <w:pPr>
        <w:ind w:left="360"/>
      </w:pPr>
    </w:p>
    <w:p w:rsidR="00077C49" w:rsidRDefault="00077C49" w:rsidP="00077C49">
      <w:r>
        <w:t>OSV – poznávání lidí</w:t>
      </w:r>
    </w:p>
    <w:p w:rsidR="00077C49" w:rsidRDefault="00077C49" w:rsidP="00077C49">
      <w:pPr>
        <w:numPr>
          <w:ilvl w:val="0"/>
          <w:numId w:val="1"/>
        </w:numPr>
      </w:pPr>
      <w:r>
        <w:t>mezilidské vztahy</w:t>
      </w:r>
    </w:p>
    <w:p w:rsidR="00077C49" w:rsidRDefault="00C1680B" w:rsidP="00077C49">
      <w:pPr>
        <w:numPr>
          <w:ilvl w:val="0"/>
          <w:numId w:val="1"/>
        </w:numPr>
      </w:pPr>
      <w:r>
        <w:t>kooperace a kompeten</w:t>
      </w:r>
      <w:r w:rsidR="00077C49">
        <w:t>ce, komunikace</w:t>
      </w:r>
    </w:p>
    <w:p w:rsidR="00077C49" w:rsidRDefault="00077C49" w:rsidP="00077C49">
      <w:pPr>
        <w:ind w:left="360"/>
      </w:pPr>
    </w:p>
    <w:p w:rsidR="00077C49" w:rsidRDefault="00077C49" w:rsidP="00077C49">
      <w:r>
        <w:t>MDV – tvorba mediálního sdělení</w:t>
      </w:r>
    </w:p>
    <w:p w:rsidR="00077C49" w:rsidRDefault="00077C49" w:rsidP="00077C49"/>
    <w:p w:rsidR="00077C49" w:rsidRDefault="00077C49" w:rsidP="00077C49">
      <w:pPr>
        <w:rPr>
          <w:b/>
        </w:rPr>
      </w:pPr>
      <w:r>
        <w:rPr>
          <w:b/>
        </w:rPr>
        <w:t>Výchovné a vzdělávací strategie pro rozvoj klíčových kompetencí žáků</w:t>
      </w:r>
    </w:p>
    <w:p w:rsidR="00077C49" w:rsidRDefault="00077C49" w:rsidP="00077C49">
      <w:pPr>
        <w:rPr>
          <w:b/>
        </w:rPr>
      </w:pPr>
    </w:p>
    <w:p w:rsidR="00077C49" w:rsidRDefault="00077C49" w:rsidP="00077C49">
      <w:pPr>
        <w:ind w:firstLine="708"/>
        <w:rPr>
          <w:b/>
          <w:i/>
        </w:rPr>
      </w:pPr>
      <w:r>
        <w:rPr>
          <w:b/>
          <w:i/>
        </w:rPr>
        <w:t>1.</w:t>
      </w:r>
      <w:r>
        <w:rPr>
          <w:b/>
          <w:i/>
        </w:rPr>
        <w:tab/>
        <w:t>Kompetence k učení</w:t>
      </w:r>
    </w:p>
    <w:p w:rsidR="00077C49" w:rsidRDefault="00077C49" w:rsidP="00077C49"/>
    <w:p w:rsidR="00077C49" w:rsidRDefault="00077C49" w:rsidP="00077C49">
      <w:pPr>
        <w:numPr>
          <w:ilvl w:val="0"/>
          <w:numId w:val="1"/>
        </w:numPr>
      </w:pPr>
      <w:r>
        <w:lastRenderedPageBreak/>
        <w:t>žáci vybírají a využívají vhodné způsoby a metody pro efektivní učení</w:t>
      </w:r>
    </w:p>
    <w:p w:rsidR="00077C49" w:rsidRDefault="00077C49" w:rsidP="00077C49">
      <w:pPr>
        <w:numPr>
          <w:ilvl w:val="0"/>
          <w:numId w:val="1"/>
        </w:numPr>
      </w:pPr>
      <w:r>
        <w:t>žáci propojují získané poznatky do širších celků</w:t>
      </w:r>
    </w:p>
    <w:p w:rsidR="00077C49" w:rsidRDefault="00077C49" w:rsidP="00077C49">
      <w:pPr>
        <w:numPr>
          <w:ilvl w:val="0"/>
          <w:numId w:val="1"/>
        </w:numPr>
      </w:pPr>
      <w:r>
        <w:t>žáci poznávají smysl a cíl učení</w:t>
      </w:r>
    </w:p>
    <w:p w:rsidR="00077C49" w:rsidRDefault="00077C49" w:rsidP="00077C49"/>
    <w:p w:rsidR="00077C49" w:rsidRDefault="00077C49" w:rsidP="00077C49">
      <w:r>
        <w:t>Postup: - vedení žáků k ověřování výsledků</w:t>
      </w:r>
    </w:p>
    <w:p w:rsidR="00077C49" w:rsidRDefault="00077C49" w:rsidP="00077C49">
      <w:pPr>
        <w:numPr>
          <w:ilvl w:val="0"/>
          <w:numId w:val="1"/>
        </w:numPr>
      </w:pPr>
      <w:r>
        <w:t>zadávání úkolů, při kterých žáci vyhledávají a kombinují informace</w:t>
      </w:r>
    </w:p>
    <w:p w:rsidR="00077C49" w:rsidRDefault="00077C49" w:rsidP="00077C49"/>
    <w:p w:rsidR="00077C49" w:rsidRDefault="00077C49" w:rsidP="00077C49">
      <w:pPr>
        <w:ind w:firstLine="708"/>
        <w:rPr>
          <w:b/>
          <w:i/>
        </w:rPr>
      </w:pPr>
      <w:r>
        <w:rPr>
          <w:b/>
          <w:i/>
        </w:rPr>
        <w:t>2.</w:t>
      </w:r>
      <w:r>
        <w:rPr>
          <w:b/>
          <w:i/>
        </w:rPr>
        <w:tab/>
        <w:t>Kompetence k řešení problémů</w:t>
      </w:r>
    </w:p>
    <w:p w:rsidR="00077C49" w:rsidRDefault="00077C49" w:rsidP="00077C49">
      <w:pPr>
        <w:rPr>
          <w:b/>
          <w:u w:val="single"/>
        </w:rPr>
      </w:pPr>
    </w:p>
    <w:p w:rsidR="00077C49" w:rsidRDefault="00077C49" w:rsidP="00077C49">
      <w:pPr>
        <w:numPr>
          <w:ilvl w:val="0"/>
          <w:numId w:val="1"/>
        </w:numPr>
      </w:pPr>
      <w:r>
        <w:t>žáci jsou schopni pochopit problém</w:t>
      </w:r>
    </w:p>
    <w:p w:rsidR="00077C49" w:rsidRDefault="00077C49" w:rsidP="00077C49">
      <w:pPr>
        <w:numPr>
          <w:ilvl w:val="0"/>
          <w:numId w:val="1"/>
        </w:numPr>
      </w:pPr>
      <w:r>
        <w:t>žáci umí vyhledávat vhodné informace</w:t>
      </w:r>
    </w:p>
    <w:p w:rsidR="00077C49" w:rsidRDefault="00077C49" w:rsidP="00077C49">
      <w:r>
        <w:t>Postup: - kladení vhodných otázek</w:t>
      </w:r>
    </w:p>
    <w:p w:rsidR="00077C49" w:rsidRDefault="00077C49" w:rsidP="00077C49">
      <w:pPr>
        <w:numPr>
          <w:ilvl w:val="0"/>
          <w:numId w:val="1"/>
        </w:numPr>
      </w:pPr>
      <w:r>
        <w:t>umožnění volného přístupu k informačním zdrojům</w:t>
      </w:r>
    </w:p>
    <w:p w:rsidR="00077C49" w:rsidRDefault="00077C49" w:rsidP="00077C49"/>
    <w:p w:rsidR="00077C49" w:rsidRDefault="00077C49" w:rsidP="00077C49">
      <w:pPr>
        <w:ind w:firstLine="708"/>
        <w:rPr>
          <w:b/>
          <w:i/>
        </w:rPr>
      </w:pPr>
      <w:r>
        <w:rPr>
          <w:b/>
          <w:i/>
        </w:rPr>
        <w:t>3.</w:t>
      </w:r>
      <w:r>
        <w:rPr>
          <w:b/>
          <w:i/>
        </w:rPr>
        <w:tab/>
        <w:t>Kompetence komunikativní</w:t>
      </w:r>
    </w:p>
    <w:p w:rsidR="00077C49" w:rsidRDefault="00077C49" w:rsidP="00077C49">
      <w:pPr>
        <w:rPr>
          <w:b/>
        </w:rPr>
      </w:pPr>
    </w:p>
    <w:p w:rsidR="00077C49" w:rsidRDefault="00077C49" w:rsidP="00077C49">
      <w:pPr>
        <w:numPr>
          <w:ilvl w:val="0"/>
          <w:numId w:val="1"/>
        </w:numPr>
      </w:pPr>
      <w:r>
        <w:t>žáci komunikují na odpovídající úrovni</w:t>
      </w:r>
    </w:p>
    <w:p w:rsidR="00077C49" w:rsidRDefault="00077C49" w:rsidP="00077C49">
      <w:pPr>
        <w:numPr>
          <w:ilvl w:val="0"/>
          <w:numId w:val="1"/>
        </w:numPr>
      </w:pPr>
      <w:r>
        <w:t>žáci umí naslouchat promluvám druhých lidí a vhodně na ně reagovat</w:t>
      </w:r>
    </w:p>
    <w:p w:rsidR="00077C49" w:rsidRDefault="00077C49" w:rsidP="00077C49">
      <w:r>
        <w:t>Postup: - vedení žáků k výstižnému a souvislému projevu</w:t>
      </w:r>
    </w:p>
    <w:p w:rsidR="00077C49" w:rsidRDefault="00077C49" w:rsidP="00077C49">
      <w:pPr>
        <w:numPr>
          <w:ilvl w:val="0"/>
          <w:numId w:val="1"/>
        </w:numPr>
      </w:pPr>
      <w:r>
        <w:t>vytváření příležitostí pro komunikaci mezi žáky</w:t>
      </w:r>
    </w:p>
    <w:p w:rsidR="00077C49" w:rsidRDefault="00077C49" w:rsidP="00077C49">
      <w:pPr>
        <w:numPr>
          <w:ilvl w:val="0"/>
          <w:numId w:val="1"/>
        </w:numPr>
      </w:pPr>
      <w:r>
        <w:t>vedení žáků k aktivitám, které mohou být vykonávány individuálně, ve dvojicích atd.</w:t>
      </w:r>
    </w:p>
    <w:p w:rsidR="00077C49" w:rsidRDefault="00077C49" w:rsidP="00077C49"/>
    <w:p w:rsidR="00077C49" w:rsidRDefault="00077C49" w:rsidP="00077C49">
      <w:pPr>
        <w:ind w:firstLine="708"/>
        <w:rPr>
          <w:b/>
          <w:i/>
        </w:rPr>
      </w:pPr>
      <w:r>
        <w:rPr>
          <w:b/>
          <w:i/>
        </w:rPr>
        <w:t>4.</w:t>
      </w:r>
      <w:r>
        <w:rPr>
          <w:b/>
          <w:i/>
        </w:rPr>
        <w:tab/>
        <w:t>Kompetence sociální a personální</w:t>
      </w:r>
    </w:p>
    <w:p w:rsidR="00077C49" w:rsidRDefault="00077C49" w:rsidP="00077C49">
      <w:pPr>
        <w:rPr>
          <w:b/>
          <w:u w:val="single"/>
        </w:rPr>
      </w:pPr>
    </w:p>
    <w:p w:rsidR="00077C49" w:rsidRDefault="00077C49" w:rsidP="00077C49">
      <w:pPr>
        <w:numPr>
          <w:ilvl w:val="0"/>
          <w:numId w:val="1"/>
        </w:numPr>
      </w:pPr>
      <w:r>
        <w:t>žáci spolupracují ve skupině</w:t>
      </w:r>
    </w:p>
    <w:p w:rsidR="00077C49" w:rsidRDefault="00077C49" w:rsidP="00077C49">
      <w:pPr>
        <w:numPr>
          <w:ilvl w:val="0"/>
          <w:numId w:val="1"/>
        </w:numPr>
      </w:pPr>
      <w:r>
        <w:t>žáci se podílejí a utváření příjemné atmosféry v týmu</w:t>
      </w:r>
    </w:p>
    <w:p w:rsidR="00077C49" w:rsidRDefault="00077C49" w:rsidP="00077C49">
      <w:pPr>
        <w:numPr>
          <w:ilvl w:val="0"/>
          <w:numId w:val="1"/>
        </w:numPr>
      </w:pPr>
      <w:r>
        <w:t>žáci jsou schopni sebekontroly</w:t>
      </w:r>
    </w:p>
    <w:p w:rsidR="00077C49" w:rsidRDefault="00077C49" w:rsidP="00077C49">
      <w:r>
        <w:t>Postup: - hodnocení žáků způsobem, který jim umožňuje vnímat vlastní pokrok</w:t>
      </w:r>
    </w:p>
    <w:p w:rsidR="00077C49" w:rsidRDefault="00077C49" w:rsidP="00077C49">
      <w:pPr>
        <w:numPr>
          <w:ilvl w:val="0"/>
          <w:numId w:val="1"/>
        </w:numPr>
      </w:pPr>
      <w:r>
        <w:t xml:space="preserve">vedení žáků k tomu, aby na základě jasných </w:t>
      </w:r>
      <w:r w:rsidR="001F7C47">
        <w:t>kritérií</w:t>
      </w:r>
      <w:r>
        <w:t xml:space="preserve"> hodnotili své činnosti</w:t>
      </w:r>
    </w:p>
    <w:p w:rsidR="00077C49" w:rsidRDefault="00077C49" w:rsidP="00077C49">
      <w:pPr>
        <w:numPr>
          <w:ilvl w:val="0"/>
          <w:numId w:val="1"/>
        </w:numPr>
      </w:pPr>
      <w:r>
        <w:t>podněcování žáků k argumentaci</w:t>
      </w:r>
    </w:p>
    <w:p w:rsidR="00077C49" w:rsidRDefault="00077C49" w:rsidP="00077C49">
      <w:pPr>
        <w:ind w:firstLine="708"/>
        <w:rPr>
          <w:b/>
          <w:i/>
        </w:rPr>
      </w:pPr>
      <w:r>
        <w:rPr>
          <w:b/>
          <w:i/>
        </w:rPr>
        <w:t>5.</w:t>
      </w:r>
      <w:r>
        <w:rPr>
          <w:b/>
          <w:i/>
        </w:rPr>
        <w:tab/>
        <w:t>Kompetence občanské</w:t>
      </w:r>
    </w:p>
    <w:p w:rsidR="00077C49" w:rsidRDefault="00077C49" w:rsidP="00077C49">
      <w:pPr>
        <w:rPr>
          <w:b/>
        </w:rPr>
      </w:pPr>
    </w:p>
    <w:p w:rsidR="00077C49" w:rsidRDefault="00077C49" w:rsidP="00077C49">
      <w:pPr>
        <w:numPr>
          <w:ilvl w:val="0"/>
          <w:numId w:val="1"/>
        </w:numPr>
      </w:pPr>
      <w:r>
        <w:lastRenderedPageBreak/>
        <w:t>žáci respektují názory ostatních</w:t>
      </w:r>
    </w:p>
    <w:p w:rsidR="00077C49" w:rsidRDefault="00077C49" w:rsidP="00077C49">
      <w:pPr>
        <w:numPr>
          <w:ilvl w:val="0"/>
          <w:numId w:val="1"/>
        </w:numPr>
      </w:pPr>
      <w:r>
        <w:t>žáci se umí zodpovědně rozhodnout podle dané situace</w:t>
      </w:r>
    </w:p>
    <w:p w:rsidR="00077C49" w:rsidRDefault="00077C49" w:rsidP="00077C49">
      <w:r>
        <w:t>Postup: - vedení žáků k prezentaci jejich myšlenek a názorů</w:t>
      </w:r>
    </w:p>
    <w:p w:rsidR="00077C49" w:rsidRDefault="00077C49" w:rsidP="00077C49">
      <w:pPr>
        <w:numPr>
          <w:ilvl w:val="0"/>
          <w:numId w:val="1"/>
        </w:numPr>
      </w:pPr>
      <w:r>
        <w:t>vedení žáků k diskusi</w:t>
      </w:r>
    </w:p>
    <w:p w:rsidR="00077C49" w:rsidRDefault="00077C49" w:rsidP="00077C49">
      <w:pPr>
        <w:numPr>
          <w:ilvl w:val="0"/>
          <w:numId w:val="1"/>
        </w:numPr>
      </w:pPr>
      <w:r>
        <w:t>vedení žáků k vzájemnému naslouchání si</w:t>
      </w:r>
    </w:p>
    <w:p w:rsidR="00077C49" w:rsidRDefault="00077C49" w:rsidP="00077C49"/>
    <w:p w:rsidR="00077C49" w:rsidRDefault="00077C49" w:rsidP="00077C49">
      <w:pPr>
        <w:ind w:firstLine="708"/>
        <w:rPr>
          <w:b/>
          <w:i/>
        </w:rPr>
      </w:pPr>
      <w:r>
        <w:rPr>
          <w:b/>
          <w:i/>
        </w:rPr>
        <w:t>6.</w:t>
      </w:r>
      <w:r>
        <w:rPr>
          <w:b/>
          <w:i/>
        </w:rPr>
        <w:tab/>
        <w:t>Kompetence pracovní</w:t>
      </w:r>
    </w:p>
    <w:p w:rsidR="00077C49" w:rsidRDefault="00077C49" w:rsidP="00077C49">
      <w:pPr>
        <w:rPr>
          <w:b/>
        </w:rPr>
      </w:pPr>
    </w:p>
    <w:p w:rsidR="00077C49" w:rsidRDefault="00077C49" w:rsidP="00077C49">
      <w:pPr>
        <w:numPr>
          <w:ilvl w:val="0"/>
          <w:numId w:val="1"/>
        </w:numPr>
      </w:pPr>
      <w:r>
        <w:t>žáci jsou schopni efektivně organizovat svou práci</w:t>
      </w:r>
    </w:p>
    <w:p w:rsidR="00077C49" w:rsidRDefault="00077C49" w:rsidP="00077C49">
      <w:r>
        <w:t>Postup: - napomáhání při cestě ke správnému řešení</w:t>
      </w:r>
    </w:p>
    <w:p w:rsidR="00077C49" w:rsidRDefault="00077C49" w:rsidP="00077C49">
      <w:pPr>
        <w:numPr>
          <w:ilvl w:val="0"/>
          <w:numId w:val="1"/>
        </w:numPr>
      </w:pPr>
      <w:r>
        <w:t>zohledňování rozdílů ve znalostech a pracovním tempu žáků</w:t>
      </w:r>
    </w:p>
    <w:p w:rsidR="00077C49" w:rsidRDefault="00077C49" w:rsidP="00077C49">
      <w:pPr>
        <w:ind w:left="720"/>
      </w:pPr>
    </w:p>
    <w:p w:rsidR="00077C49" w:rsidRPr="00077C49" w:rsidRDefault="00077C49" w:rsidP="00077C49">
      <w:pPr>
        <w:ind w:firstLine="708"/>
        <w:rPr>
          <w:b/>
          <w:i/>
          <w:color w:val="FF0000"/>
        </w:rPr>
      </w:pPr>
      <w:r w:rsidRPr="00077C49">
        <w:rPr>
          <w:b/>
          <w:i/>
          <w:color w:val="FF0000"/>
        </w:rPr>
        <w:t>7. Kompetence digitální</w:t>
      </w:r>
    </w:p>
    <w:p w:rsidR="00F33867" w:rsidRDefault="00F33867" w:rsidP="00077C49">
      <w:pPr>
        <w:pStyle w:val="Normlnweb"/>
        <w:rPr>
          <w:color w:val="FF0000"/>
        </w:rPr>
      </w:pPr>
      <w:r>
        <w:rPr>
          <w:color w:val="FF0000"/>
        </w:rPr>
        <w:t xml:space="preserve">- žáci zpracovávají, ukládají, zálohují a sdílí získané informace a vytvářejí digitální obsah </w:t>
      </w:r>
      <w:bookmarkStart w:id="0" w:name="_GoBack"/>
      <w:bookmarkEnd w:id="0"/>
      <w:r>
        <w:rPr>
          <w:color w:val="FF0000"/>
        </w:rPr>
        <w:t>(vlastní video, prezentace vlastních fotografií)</w:t>
      </w:r>
    </w:p>
    <w:p w:rsidR="00F33867" w:rsidRPr="00077C49" w:rsidRDefault="00F33867" w:rsidP="00077C49">
      <w:pPr>
        <w:pStyle w:val="Normlnweb"/>
        <w:rPr>
          <w:color w:val="FF0000"/>
        </w:rPr>
      </w:pPr>
      <w:r>
        <w:rPr>
          <w:color w:val="FF0000"/>
        </w:rPr>
        <w:t>- žáci pracují s vybranými internetovými aplikacemi, které jsou určeny pro studium cizího jazyka, např. využívání online slovníků</w:t>
      </w:r>
    </w:p>
    <w:p w:rsidR="00077C49" w:rsidRPr="00077C49" w:rsidRDefault="00077C49" w:rsidP="00077C49">
      <w:pPr>
        <w:pStyle w:val="Normlnweb"/>
        <w:rPr>
          <w:color w:val="FF0000"/>
        </w:rPr>
      </w:pPr>
      <w:r w:rsidRPr="00077C49">
        <w:rPr>
          <w:color w:val="FF0000"/>
        </w:rPr>
        <w:t>- v cizím jazyce vytváří a</w:t>
      </w:r>
      <w:r w:rsidR="00F33867">
        <w:rPr>
          <w:color w:val="FF0000"/>
        </w:rPr>
        <w:t xml:space="preserve"> upravují digitální obsah, chovají</w:t>
      </w:r>
      <w:r w:rsidRPr="00077C49">
        <w:rPr>
          <w:color w:val="FF0000"/>
        </w:rPr>
        <w:t xml:space="preserve"> se</w:t>
      </w:r>
      <w:r w:rsidR="00F33867">
        <w:rPr>
          <w:color w:val="FF0000"/>
        </w:rPr>
        <w:t xml:space="preserve"> bezpečně na internetu, zachovávají</w:t>
      </w:r>
      <w:r w:rsidRPr="00077C49">
        <w:rPr>
          <w:color w:val="FF0000"/>
        </w:rPr>
        <w:t xml:space="preserve"> pravidla duševní hygieny a etiky.</w:t>
      </w:r>
    </w:p>
    <w:p w:rsidR="00077C49" w:rsidRPr="00077C49" w:rsidRDefault="00077C49" w:rsidP="00077C49">
      <w:pPr>
        <w:pStyle w:val="Normlnweb"/>
        <w:rPr>
          <w:color w:val="FF0000"/>
        </w:rPr>
      </w:pPr>
      <w:r w:rsidRPr="00077C49">
        <w:rPr>
          <w:color w:val="FF0000"/>
        </w:rPr>
        <w:t>Postup: - využívání dostupných technologií a aplikací (pro cizí jazyk),</w:t>
      </w:r>
      <w:r w:rsidR="001F7C47">
        <w:rPr>
          <w:color w:val="FF0000"/>
        </w:rPr>
        <w:t xml:space="preserve"> </w:t>
      </w:r>
      <w:r w:rsidRPr="00077C49">
        <w:rPr>
          <w:color w:val="FF0000"/>
        </w:rPr>
        <w:t>jejich zař</w:t>
      </w:r>
      <w:r w:rsidR="00F33867">
        <w:rPr>
          <w:color w:val="FF0000"/>
        </w:rPr>
        <w:t xml:space="preserve">azování do výuky a seznamování </w:t>
      </w:r>
      <w:r w:rsidRPr="00077C49">
        <w:rPr>
          <w:color w:val="FF0000"/>
        </w:rPr>
        <w:t>žáků s danými technologiemi</w:t>
      </w:r>
    </w:p>
    <w:p w:rsidR="00077C49" w:rsidRPr="00077C49" w:rsidRDefault="00077C49" w:rsidP="00077C49">
      <w:pPr>
        <w:pStyle w:val="Normlnweb"/>
        <w:rPr>
          <w:color w:val="FF0000"/>
        </w:rPr>
      </w:pPr>
      <w:r w:rsidRPr="00077C49">
        <w:rPr>
          <w:color w:val="FF0000"/>
        </w:rPr>
        <w:t>- vedení žáků k samostatnému vytváření kvalitního digitálního obsahu v cizím jazyce (při dodržení bezpečnosti, duševní hygieny a etiky)</w:t>
      </w:r>
    </w:p>
    <w:p w:rsidR="00077C49" w:rsidRDefault="00077C49" w:rsidP="00077C49">
      <w:pPr>
        <w:pStyle w:val="Normlnweb"/>
        <w:rPr>
          <w:color w:val="000000"/>
          <w:sz w:val="27"/>
          <w:szCs w:val="27"/>
        </w:rPr>
      </w:pPr>
    </w:p>
    <w:p w:rsidR="00805975" w:rsidRDefault="00805975"/>
    <w:sectPr w:rsidR="00805975" w:rsidSect="00077C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A7E6D"/>
    <w:multiLevelType w:val="hybridMultilevel"/>
    <w:tmpl w:val="A7945432"/>
    <w:lvl w:ilvl="0" w:tplc="EE8881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C49"/>
    <w:rsid w:val="00077C49"/>
    <w:rsid w:val="001F7C47"/>
    <w:rsid w:val="00805975"/>
    <w:rsid w:val="00C1680B"/>
    <w:rsid w:val="00F3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77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77C49"/>
    <w:pPr>
      <w:keepNext/>
      <w:outlineLvl w:val="0"/>
    </w:pPr>
    <w:rPr>
      <w:sz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077C49"/>
    <w:pPr>
      <w:keepNext/>
      <w:jc w:val="both"/>
      <w:outlineLvl w:val="2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77C49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077C49"/>
    <w:rPr>
      <w:rFonts w:ascii="Times New Roman" w:eastAsia="Times New Roman" w:hAnsi="Times New Roman" w:cs="Times New Roman"/>
      <w:sz w:val="32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077C4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77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77C49"/>
    <w:pPr>
      <w:keepNext/>
      <w:outlineLvl w:val="0"/>
    </w:pPr>
    <w:rPr>
      <w:sz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077C49"/>
    <w:pPr>
      <w:keepNext/>
      <w:jc w:val="both"/>
      <w:outlineLvl w:val="2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77C49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077C49"/>
    <w:rPr>
      <w:rFonts w:ascii="Times New Roman" w:eastAsia="Times New Roman" w:hAnsi="Times New Roman" w:cs="Times New Roman"/>
      <w:sz w:val="32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077C4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4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689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ucitel</dc:creator>
  <cp:lastModifiedBy>ucitel</cp:lastModifiedBy>
  <cp:revision>4</cp:revision>
  <dcterms:created xsi:type="dcterms:W3CDTF">2021-07-01T11:51:00Z</dcterms:created>
  <dcterms:modified xsi:type="dcterms:W3CDTF">2021-07-07T08:43:00Z</dcterms:modified>
</cp:coreProperties>
</file>